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ภาษาอังกฤษในชีวิตประจำวัน  จำนวน 4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B30E15" w:rsidRPr="00031676" w:rsidRDefault="00B30E15" w:rsidP="00B30E1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 และเจตคติเกี่ยวกับ ภาษาท่าทาง การฟัง พูด อ่าน เขียน ภาษาต่างประเทศ ด้วยประโยคที่ซับซ้อนในชีวิตประจำวัน และงานอาชีพของตนได้ถูกต้องตามหลักภาษาวัฒนธรรม และกาลเทศะของเจ้าของภาษา</w:t>
      </w:r>
    </w:p>
    <w:p w:rsidR="00B30E15" w:rsidRPr="00031676" w:rsidRDefault="00B30E15" w:rsidP="00B30E1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1. การใช้ภาษาท่าทางในการสื่อความหมาย วิธีการรับ-ตอบโทรศัพท์อย่างง่าย ๆ  การแสดงความรู้สึก ดีใจ เสียใจ เข้าใจ พอใจ ไม่พอใจ ให้กำลังใจ สนใจ และไม่สนใจ วิธีการพูดแทรก  พูดขอบคุณและการตอบรับ วิธีการพูดแสดงความคิดเห็น ความต้องการ และการเสนอให้ความช่วยเหลือผู้อื่นพร้อมกับการตอบรับ รวมทั้งลักษณะของประโยคบอกเล่า ประโยคคำถาม ประโยคปฏิเสธ ประโยคคำสั่ง และประโยคอุทาน ซึ่งใช้ในชีวิตประจำวันในสถานการณ์ต่าง ๆ</w:t>
      </w:r>
    </w:p>
    <w:p w:rsidR="00B30E15" w:rsidRPr="00031676" w:rsidRDefault="00B30E15" w:rsidP="00B30E15">
      <w:pPr>
        <w:ind w:right="-334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ลักษณะและการใช้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ประโยคความรวม (</w:t>
      </w:r>
      <w:r w:rsidRPr="00031676">
        <w:rPr>
          <w:rFonts w:ascii="Angsana New" w:hAnsi="Angsana New" w:cs="Angsana New"/>
          <w:sz w:val="32"/>
          <w:szCs w:val="32"/>
        </w:rPr>
        <w:t>Compound Sentence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)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>Past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 xml:space="preserve">Tense </w:t>
      </w:r>
      <w:r w:rsidRPr="00031676">
        <w:rPr>
          <w:rFonts w:ascii="Angsana New" w:hAnsi="Angsana New" w:cs="Angsana New"/>
          <w:sz w:val="32"/>
          <w:szCs w:val="32"/>
          <w:cs/>
        </w:rPr>
        <w:t>ในรูปต่าง คำกริยา คำกริยาวิเศษณ์ คำสันธาน และคำอุทาน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โดยสามารถนำไปใช้ในการเล่าเรื่องราวเกี่ยวกับชีวิตประจำวันและการประกอบอาชีพ การอ่านข่าวสารข้อมูลจากสื่อประเภทต่าง ๆ การอ่านสลากสินค้าและการตีความหมายของสัญลักษณ์ต่าง ๆ ได้อย่างถูกต้องและเหมาะสมกับสถานการณ์ รวมทั้งเข้าใจการใช้ </w:t>
      </w:r>
      <w:r w:rsidRPr="00031676">
        <w:rPr>
          <w:rFonts w:ascii="Angsana New" w:hAnsi="Angsana New" w:cs="Angsana New"/>
          <w:sz w:val="32"/>
          <w:szCs w:val="32"/>
        </w:rPr>
        <w:t>Internet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เพื่อสืบค้นข้อมูล</w:t>
      </w: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  <w:cs/>
        </w:rPr>
      </w:pP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1. ฝึกฟัง พูด อ่าน เขียน ภาษาอังกฤษในสถานการณ์ต่าง ๆ โดยใช้สถานการณ์จำลอง และ/หรือสื่อ         ที่เหมาะสม</w:t>
      </w: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>2.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ฝึกฟัง พูด อ่าน เขียน จากสถานการณ์จำลองโดยใช้สื่อต่าง ๆ ที่เหมาะสม และสอดคล้องกับสถานการณ์</w:t>
      </w:r>
    </w:p>
    <w:p w:rsidR="00B30E15" w:rsidRPr="00031676" w:rsidRDefault="00B30E15" w:rsidP="00B30E15">
      <w:pPr>
        <w:rPr>
          <w:rFonts w:ascii="Angsana New" w:hAnsi="Angsana New" w:cs="Angsana New"/>
          <w:b/>
          <w:bCs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1. ตรวจสอบจากการนำไปใช้ได้ถูกต้องและเหมาะสมตามสถานการณ์</w:t>
      </w: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2. สามารถใช้ภาษาในการสื่อสารได้ถูกต้องและเหมาะสมกับสถานการณ์</w:t>
      </w: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sz w:val="32"/>
          <w:szCs w:val="32"/>
        </w:rPr>
      </w:pPr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21001 ภาษาอังกฤษในชีวิตประจำวัน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4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B30E15" w:rsidRPr="00031676" w:rsidRDefault="00B30E15" w:rsidP="00B30E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30E15" w:rsidRPr="00031676" w:rsidRDefault="00B30E15" w:rsidP="00B30E1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มาตรฐานที่การเรียนรู้ระดับ</w:t>
      </w:r>
    </w:p>
    <w:p w:rsidR="00B30E15" w:rsidRPr="00031676" w:rsidRDefault="00B30E15" w:rsidP="00B30E15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ทักษะและเจตคติเกี่ยวกับ ภาษาท่าทาง การฟัง พูด อ่าน เขียน ภาษาต่างประเทศ ด้วยประโยคที่ซับซ้อนในชีวิตประจำวัน และงานอาชีพของตนได้ถูกต้องตามหลักภาษาวัฒนธรรม และกาลเทศะของเจ้าของภาษา</w:t>
      </w:r>
    </w:p>
    <w:p w:rsidR="00B30E15" w:rsidRPr="00031676" w:rsidRDefault="00B30E15" w:rsidP="00B30E15">
      <w:pPr>
        <w:ind w:firstLine="720"/>
        <w:rPr>
          <w:rFonts w:ascii="Angsana New" w:hAnsi="Angsana New" w:cs="Angsana New"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1713"/>
        <w:gridCol w:w="2160"/>
        <w:gridCol w:w="4410"/>
        <w:gridCol w:w="990"/>
        <w:gridCol w:w="860"/>
        <w:gridCol w:w="850"/>
        <w:gridCol w:w="851"/>
        <w:gridCol w:w="850"/>
        <w:gridCol w:w="851"/>
        <w:gridCol w:w="850"/>
      </w:tblGrid>
      <w:tr w:rsidR="00B30E15" w:rsidRPr="00031676" w:rsidTr="00804A40">
        <w:trPr>
          <w:tblHeader/>
        </w:trPr>
        <w:tc>
          <w:tcPr>
            <w:tcW w:w="465" w:type="dxa"/>
            <w:vMerge w:val="restart"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410" w:type="dxa"/>
            <w:vMerge w:val="restart"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61" w:type="dxa"/>
            <w:gridSpan w:val="3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1" w:type="dxa"/>
            <w:gridSpan w:val="3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B30E15" w:rsidRPr="00031676" w:rsidTr="00B30E15">
        <w:trPr>
          <w:tblHeader/>
        </w:trPr>
        <w:tc>
          <w:tcPr>
            <w:tcW w:w="465" w:type="dxa"/>
            <w:vMerge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410" w:type="dxa"/>
            <w:vMerge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0" w:type="dxa"/>
          </w:tcPr>
          <w:p w:rsidR="00B30E15" w:rsidRPr="00031676" w:rsidRDefault="00B30E15" w:rsidP="00B30E1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ภาษาท่าทาง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ในการสื่อสารในชีวิตประจำวัน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Language in daily life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เข้าใจและใช้ภาษาในการสื่อสารในชีวิตประจำวัน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numPr>
                <w:ilvl w:val="0"/>
                <w:numId w:val="1"/>
              </w:num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ภาษาตามมารยาทสังคมเพื่อสร้างความสัมพันธ์ระหว่างบุคคลในสถานการณ์ต่าง ๆ ดังนี้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การทักทาย การกล่าวลา  เช่น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morning.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afternoon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evening.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Hi / Hello.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are you?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are you today?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I’m fine, thank you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and  you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Nice to see you.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Nice to see you too.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Glad to see you.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Glad to see you too.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bye. Bye.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</w:p>
          <w:p w:rsidR="00B30E15" w:rsidRPr="00031676" w:rsidRDefault="00B30E15" w:rsidP="00B30E15">
            <w:pPr>
              <w:numPr>
                <w:ilvl w:val="0"/>
                <w:numId w:val="13"/>
              </w:numPr>
              <w:tabs>
                <w:tab w:val="clear" w:pos="2412"/>
                <w:tab w:val="left" w:pos="540"/>
                <w:tab w:val="num" w:pos="792"/>
              </w:tabs>
              <w:ind w:left="792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See you soon.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-  See you on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…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Day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… 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การแนะนำตนเองและผู้อื่น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Pat    : Hello, I’m Pat.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proofErr w:type="spellStart"/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Suda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Hi, my name is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Suda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How do you do?   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หรือ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A     :  Bob, this is John, my  friend from  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New Zealand.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B     :  How do you do?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Nice to meet you.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</w:rPr>
              <w:lastRenderedPageBreak/>
              <w:t xml:space="preserve">    </w:t>
            </w: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 xml:space="preserve">       </w:t>
            </w:r>
            <w:proofErr w:type="gramStart"/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>John :</w:t>
            </w:r>
            <w:proofErr w:type="gramEnd"/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 xml:space="preserve">  How do you do?</w:t>
            </w: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 xml:space="preserve">Nice to meet you,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 xml:space="preserve">         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>too</w:t>
            </w:r>
            <w:proofErr w:type="gramEnd"/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0"/>
                <w:numId w:val="1"/>
              </w:num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ภาษาท่าทางที่ใช้ในโอกาสต่าง ๆ ดังนี้ 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2.1 ท่าทางที่สื่อความหมายทางภาษา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B30E15" w:rsidRPr="00031676" w:rsidRDefault="00B30E15" w:rsidP="00722E5E">
            <w:pPr>
              <w:tabs>
                <w:tab w:val="left" w:pos="792"/>
              </w:tabs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กวักมือ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=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Come here.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โบกมือ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=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Bye-bye.    </w:t>
            </w:r>
          </w:p>
          <w:p w:rsidR="00B30E15" w:rsidRPr="00031676" w:rsidRDefault="00B30E15" w:rsidP="00722E5E">
            <w:pPr>
              <w:tabs>
                <w:tab w:val="left" w:pos="792"/>
              </w:tabs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ชู 2 นิ้ว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= Victory</w:t>
            </w:r>
          </w:p>
          <w:p w:rsidR="00B30E15" w:rsidRPr="00031676" w:rsidRDefault="00B30E15" w:rsidP="00722E5E">
            <w:pPr>
              <w:tabs>
                <w:tab w:val="left" w:pos="792"/>
              </w:tabs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ผายมือ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= This way, please.</w:t>
            </w:r>
          </w:p>
          <w:p w:rsidR="00B30E15" w:rsidRPr="00031676" w:rsidRDefault="00B30E15" w:rsidP="00722E5E">
            <w:pPr>
              <w:ind w:left="61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etc.</w:t>
            </w:r>
          </w:p>
          <w:p w:rsidR="00B30E15" w:rsidRPr="00031676" w:rsidRDefault="00B30E15" w:rsidP="00722E5E">
            <w:pPr>
              <w:ind w:left="61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ind w:left="43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ท่าทางการปฏิบัติตามวัฒนธรรมของเจ้าของ</w:t>
            </w: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ภาษา เช่น  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9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Hand Shaking.</w:t>
            </w: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lastRenderedPageBreak/>
              <w:drawing>
                <wp:inline distT="0" distB="0" distL="0" distR="0">
                  <wp:extent cx="1190625" cy="1017905"/>
                  <wp:effectExtent l="19050" t="0" r="9525" b="0"/>
                  <wp:docPr id="13" name="Picture 1" descr="hand-clipart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nd-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9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Waving good-bye.</w:t>
            </w:r>
          </w:p>
          <w:p w:rsidR="00B30E15" w:rsidRPr="00031676" w:rsidRDefault="00B30E15" w:rsidP="00722E5E">
            <w:pPr>
              <w:ind w:left="88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1121410" cy="845185"/>
                  <wp:effectExtent l="19050" t="0" r="2540" b="0"/>
                  <wp:docPr id="14" name="Picture 2" descr="wav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a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9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Good-bye hug/kiss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9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Good night hug/kiss</w:t>
            </w: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30E15" w:rsidRPr="00031676" w:rsidRDefault="00B30E15" w:rsidP="00722E5E">
            <w:pPr>
              <w:ind w:left="79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1"/>
                <w:numId w:val="14"/>
              </w:num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คำศัพท์ สำนวน ประโยคและท่าทางที่ใช้สื่อสารในโอกาสต่าง ๆ  เช่น  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Merry Christmas.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Happy New Year.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Happy Valentine’s.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Happy Birthday.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Congratulations on your graduation.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Thanks.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Thank you very much.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The same to you.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</w:p>
          <w:p w:rsidR="00B30E15" w:rsidRPr="00031676" w:rsidRDefault="00B30E15" w:rsidP="00B30E15">
            <w:pPr>
              <w:numPr>
                <w:ilvl w:val="0"/>
                <w:numId w:val="15"/>
              </w:numPr>
              <w:tabs>
                <w:tab w:val="clear" w:pos="2412"/>
                <w:tab w:val="num" w:pos="972"/>
              </w:tabs>
              <w:ind w:left="97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Many happy returns.</w:t>
            </w:r>
          </w:p>
          <w:p w:rsidR="00B30E15" w:rsidRPr="00031676" w:rsidRDefault="00B30E15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6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60" w:type="dxa"/>
          </w:tcPr>
          <w:p w:rsidR="00B30E15" w:rsidRPr="00031676" w:rsidRDefault="00547CE2" w:rsidP="00722E5E">
            <w:pPr>
              <w:jc w:val="center"/>
              <w:rPr>
                <w:rFonts w:ascii="Angsana New" w:eastAsia="Times New Roman" w:hAnsi="Angsana New" w:cs="Angsana New" w:hint="cs"/>
                <w:color w:val="FF0000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547CE2" w:rsidP="00722E5E">
            <w:pPr>
              <w:jc w:val="center"/>
              <w:rPr>
                <w:rFonts w:ascii="Angsana New" w:eastAsia="Times New Roman" w:hAnsi="Angsana New" w:cs="Angsana New" w:hint="cs"/>
                <w:color w:val="FF0000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การโต้ตอบ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โทรศัพท์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Telephone 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Conversation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spacing w:after="20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รับ-ตอบ โทรศัพท์อย่างง่าย ๆ 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numPr>
                <w:ilvl w:val="0"/>
                <w:numId w:val="3"/>
              </w:numPr>
              <w:ind w:left="252" w:right="-108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คำศัพท์ สำนวน ประโยคต่าง ๆ ที่ใช้ในการสื่อสารในการรับโทรศัพท์อย่างง่ายรวมกัน การรับฝากข้อความทางโทรศัพท์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Is Miss/Mrs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./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Mr. Robert home?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speaking.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He / She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is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out.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He / She will be back soon. Would you like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to  wait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etc.</w:t>
            </w:r>
          </w:p>
          <w:p w:rsidR="00B30E15" w:rsidRPr="00031676" w:rsidRDefault="00B30E15" w:rsidP="00B30E15">
            <w:pPr>
              <w:numPr>
                <w:ilvl w:val="0"/>
                <w:numId w:val="3"/>
              </w:numPr>
              <w:ind w:left="252" w:right="-108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การรับฝากข้อความทางโทรศัพท์</w:t>
            </w:r>
          </w:p>
          <w:p w:rsidR="00B30E15" w:rsidRPr="00031676" w:rsidRDefault="00B30E15" w:rsidP="00722E5E">
            <w:pPr>
              <w:ind w:left="252" w:right="-195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Hello, may I speak to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Mrs.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Wanida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Sorry, she’s not here now. 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Would you like to leave her a massage?</w:t>
            </w:r>
          </w:p>
          <w:p w:rsidR="00B30E15" w:rsidRPr="00031676" w:rsidRDefault="00B30E15" w:rsidP="00722E5E">
            <w:pPr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My name is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Somsri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30E15" w:rsidRPr="00031676" w:rsidRDefault="00B30E15" w:rsidP="00722E5E">
            <w:pPr>
              <w:ind w:left="61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 tell her to call me to 02-281-3732.</w:t>
            </w:r>
          </w:p>
          <w:p w:rsidR="00B30E15" w:rsidRPr="00031676" w:rsidRDefault="00B30E15" w:rsidP="00722E5E">
            <w:pPr>
              <w:ind w:left="61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การแส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ดง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ความรู้สึกต่าง ๆ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Expression 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of feelings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ใช้ภาษาอังกฤษในการแสดงความรู้สึก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(ดีใจ/เสียใจ/เข้าใจ/พอใจ/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ไม่พอใจ/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ให้กำลังใจ/สนใจ/              ไม่สนใจ)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pStyle w:val="a3"/>
              <w:numPr>
                <w:ilvl w:val="0"/>
                <w:numId w:val="4"/>
              </w:numPr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คำ วลี ประโยค บทสนทนาที่แสดงอารมณ์ความรู้สึกต่างๆ</w:t>
            </w:r>
          </w:p>
          <w:p w:rsidR="00B30E15" w:rsidRPr="00031676" w:rsidRDefault="00B30E15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1.1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พอใจ/ไม่พอใจ</w:t>
            </w:r>
          </w:p>
          <w:p w:rsidR="00B30E15" w:rsidRPr="00031676" w:rsidRDefault="00B30E15" w:rsidP="00B30E15">
            <w:pPr>
              <w:pStyle w:val="a3"/>
              <w:numPr>
                <w:ilvl w:val="0"/>
                <w:numId w:val="5"/>
              </w:numPr>
              <w:ind w:left="792" w:right="-108" w:hanging="18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That’s great</w:t>
            </w:r>
            <w:proofErr w:type="gramStart"/>
            <w:r w:rsidRPr="00031676">
              <w:rPr>
                <w:rFonts w:ascii="Angsana New" w:hAnsi="Angsana New"/>
                <w:sz w:val="32"/>
                <w:szCs w:val="32"/>
              </w:rPr>
              <w:t>./</w:t>
            </w:r>
            <w:proofErr w:type="gramEnd"/>
            <w:r w:rsidRPr="00031676">
              <w:rPr>
                <w:rFonts w:ascii="Angsana New" w:hAnsi="Angsana New"/>
                <w:sz w:val="32"/>
                <w:szCs w:val="32"/>
              </w:rPr>
              <w:t xml:space="preserve"> That’s bad.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How wonderful!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How awful!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am so pleased to hear that.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am afraid I don’t like it.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love/like/enjoy it.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79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I am disappointed to see that.</w:t>
            </w:r>
          </w:p>
          <w:p w:rsidR="00B30E15" w:rsidRPr="00031676" w:rsidRDefault="00B30E15" w:rsidP="00722E5E">
            <w:pPr>
              <w:ind w:left="61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etc.</w:t>
            </w:r>
          </w:p>
          <w:p w:rsidR="00B30E15" w:rsidRPr="00031676" w:rsidRDefault="00B30E15" w:rsidP="00722E5E">
            <w:pPr>
              <w:ind w:left="61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pStyle w:val="a3"/>
              <w:ind w:left="0" w:right="-10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        1.2 สนใจ/ไม่สนใจ</w:t>
            </w:r>
          </w:p>
          <w:p w:rsidR="00B30E15" w:rsidRPr="00031676" w:rsidRDefault="00B30E15" w:rsidP="00B30E15">
            <w:pPr>
              <w:numPr>
                <w:ilvl w:val="0"/>
                <w:numId w:val="6"/>
              </w:numPr>
              <w:ind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interested in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</w:p>
          <w:p w:rsidR="00B30E15" w:rsidRPr="00031676" w:rsidRDefault="00B30E15" w:rsidP="00B30E15">
            <w:pPr>
              <w:numPr>
                <w:ilvl w:val="0"/>
                <w:numId w:val="6"/>
              </w:numPr>
              <w:ind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not interested in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30E15" w:rsidRPr="00031676" w:rsidRDefault="00B30E15" w:rsidP="00B30E15">
            <w:pPr>
              <w:numPr>
                <w:ilvl w:val="0"/>
                <w:numId w:val="6"/>
              </w:numPr>
              <w:ind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don’t care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about that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30E15" w:rsidRPr="00031676" w:rsidRDefault="00B30E15" w:rsidP="00B30E15">
            <w:pPr>
              <w:numPr>
                <w:ilvl w:val="0"/>
                <w:numId w:val="6"/>
              </w:numPr>
              <w:ind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have no idea.</w:t>
            </w:r>
          </w:p>
          <w:p w:rsidR="00B30E15" w:rsidRPr="00031676" w:rsidRDefault="00B30E15" w:rsidP="00722E5E">
            <w:pPr>
              <w:pStyle w:val="a3"/>
              <w:ind w:left="-18" w:right="-10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                 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>etc.</w:t>
            </w:r>
          </w:p>
          <w:p w:rsidR="00B30E15" w:rsidRPr="00CB371F" w:rsidRDefault="00B30E15" w:rsidP="00722E5E">
            <w:pPr>
              <w:pStyle w:val="a3"/>
              <w:ind w:left="-18" w:right="-108"/>
              <w:rPr>
                <w:rFonts w:ascii="Angsana New" w:hAnsi="Angsana New"/>
                <w:sz w:val="16"/>
                <w:szCs w:val="16"/>
              </w:rPr>
            </w:pPr>
          </w:p>
          <w:p w:rsidR="00B30E15" w:rsidRPr="00031676" w:rsidRDefault="00B30E15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1.3  ให้กำลังใจ/เห็นใจ/ปลอบใจ 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Don’t worry.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Cheer up.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Take it easy.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Relaxed.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You will be fine.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Well done.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30E15" w:rsidRPr="00031676" w:rsidRDefault="00B30E15" w:rsidP="00B30E15">
            <w:pPr>
              <w:numPr>
                <w:ilvl w:val="0"/>
                <w:numId w:val="16"/>
              </w:numPr>
              <w:tabs>
                <w:tab w:val="clear" w:pos="2850"/>
                <w:tab w:val="num" w:pos="792"/>
              </w:tabs>
              <w:ind w:left="792" w:right="-108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You did a good job. </w:t>
            </w:r>
          </w:p>
          <w:p w:rsidR="00B30E15" w:rsidRPr="00031676" w:rsidRDefault="00B30E15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etc.</w:t>
            </w:r>
          </w:p>
          <w:p w:rsidR="00B30E15" w:rsidRPr="00CB371F" w:rsidRDefault="00B30E15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:rsidR="00B30E15" w:rsidRPr="00031676" w:rsidRDefault="00B30E15" w:rsidP="00722E5E">
            <w:pPr>
              <w:pStyle w:val="a3"/>
              <w:ind w:left="252" w:right="-10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ดีใจ/เสียใจ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glad that you can come.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so pleased to see you.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glad to hear from you.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so sorry to hear that…………………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so sorry for being late. 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terrible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sorry for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...........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It’s my sympathy to hear that…………….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I’m deeply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regret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about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</w:p>
          <w:p w:rsidR="00B30E15" w:rsidRPr="00031676" w:rsidRDefault="00B30E15" w:rsidP="00B30E15">
            <w:pPr>
              <w:numPr>
                <w:ilvl w:val="0"/>
                <w:numId w:val="7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Please pass my sympathy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</w:t>
            </w:r>
          </w:p>
          <w:p w:rsidR="00B30E15" w:rsidRPr="00031676" w:rsidRDefault="00B30E15" w:rsidP="00722E5E">
            <w:pPr>
              <w:ind w:left="61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8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การพูดแสดง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ความคิดรูปแบบ</w:t>
            </w:r>
          </w:p>
          <w:p w:rsidR="00B30E15" w:rsidRPr="00031676" w:rsidRDefault="00B30E15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ต่าง ๆ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Expression of opinion, ideas 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wishes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/ offering helps, etc.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)              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พูดแสดงความคิดเห็น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และแสดงความต้องการในสถานการณ์ต่าง ๆ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722E5E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ภาษาเพื่อแสดงความคิดเห็นความต้องการ</w:t>
            </w:r>
          </w:p>
          <w:p w:rsidR="00B30E15" w:rsidRPr="00031676" w:rsidRDefault="00B30E15" w:rsidP="00B30E15">
            <w:pPr>
              <w:pStyle w:val="a3"/>
              <w:numPr>
                <w:ilvl w:val="0"/>
                <w:numId w:val="12"/>
              </w:numPr>
              <w:ind w:right="-10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/>
                <w:spacing w:val="-6"/>
                <w:sz w:val="32"/>
                <w:szCs w:val="32"/>
                <w:cs/>
              </w:rPr>
              <w:lastRenderedPageBreak/>
              <w:t>การแสดงความคิดเห็น (เห็นด้วย/ไม่เห็นด้วย/ยอมรับ/ ไม่ยอมรับ)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 : The weather in Bangkok is hotter than 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Singapore.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 I think so./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don’t think so./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 agree with 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you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 : Living in Bangkok is not so pleasant,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don’t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you think that?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B : Yes, but living in rural areas is less 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convenient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pStyle w:val="a3"/>
              <w:numPr>
                <w:ilvl w:val="0"/>
                <w:numId w:val="12"/>
              </w:numPr>
              <w:ind w:left="252" w:right="-108" w:hanging="270"/>
              <w:rPr>
                <w:rFonts w:ascii="Angsana New" w:eastAsia="Times New Roman" w:hAnsi="Angsana New"/>
                <w:sz w:val="32"/>
                <w:szCs w:val="32"/>
                <w:lang w:eastAsia="en-US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การแสดงความต้องการ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>และตอบรับ เช่น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I’d like some more coffee.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want to go to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wish you should go with me.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need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Yes,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do. / Sure. </w:t>
            </w:r>
          </w:p>
          <w:p w:rsidR="00B30E15" w:rsidRPr="00031676" w:rsidRDefault="00B30E15" w:rsidP="00722E5E">
            <w:pPr>
              <w:ind w:left="270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etc.</w:t>
            </w:r>
          </w:p>
          <w:p w:rsidR="00B30E15" w:rsidRPr="00031676" w:rsidRDefault="00B30E15" w:rsidP="00722E5E">
            <w:pPr>
              <w:ind w:left="270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pStyle w:val="a3"/>
              <w:numPr>
                <w:ilvl w:val="0"/>
                <w:numId w:val="12"/>
              </w:numPr>
              <w:tabs>
                <w:tab w:val="clear" w:pos="342"/>
              </w:tabs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>การแสดงความช่วยเหลือและบริการผู้อื่น  รวมทั้ง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ตอบรับ เช่น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can I do for you?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Can I help you?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Need some help?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If you need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anything, please tell me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./</w:t>
            </w:r>
            <w:proofErr w:type="gramEnd"/>
          </w:p>
          <w:p w:rsidR="00B30E15" w:rsidRPr="00031676" w:rsidRDefault="00B30E15" w:rsidP="00722E5E">
            <w:p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let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me know.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Certainly.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Yes, of course.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afraid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61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Sorry, but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   etc.</w:t>
            </w:r>
          </w:p>
          <w:p w:rsidR="00B30E15" w:rsidRPr="00031676" w:rsidRDefault="00B30E15" w:rsidP="00722E5E">
            <w:pPr>
              <w:ind w:left="61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tabs>
                <w:tab w:val="left" w:pos="540"/>
                <w:tab w:val="right" w:pos="4572"/>
              </w:tabs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การกล่าวขอบคุณและตอบรับ เช่น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Thank you for your help.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 -  Thank you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every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much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for your kindness.   </w:t>
            </w:r>
          </w:p>
          <w:p w:rsidR="00B30E15" w:rsidRPr="00031676" w:rsidRDefault="00B30E15" w:rsidP="00722E5E">
            <w:pPr>
              <w:tabs>
                <w:tab w:val="left" w:pos="540"/>
              </w:tabs>
              <w:ind w:left="252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-  Thank you for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your  invitation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etc.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0"/>
                <w:numId w:val="18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การพูดขออนุญาตและตอบรับ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May I interrupt you for a moment?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-  May I come in?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-  Can I borrow your pen?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- 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It’s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)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my pleasure.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-  Don’t mention it.</w:t>
            </w:r>
          </w:p>
          <w:p w:rsidR="00B30E15" w:rsidRPr="00031676" w:rsidRDefault="00B30E15" w:rsidP="00722E5E">
            <w:pPr>
              <w:ind w:left="52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Yes, you can.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etc.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0"/>
                <w:numId w:val="18"/>
              </w:num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การพูดขอโทษและตอบรับ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very sorry to be late.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I’m lost your box, I’m so sorry.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I’m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terrible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sorry for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.....................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Sorry, it’s my fault.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Please forgive me for being late.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tabs>
                <w:tab w:val="left" w:pos="774"/>
              </w:tabs>
              <w:ind w:left="882" w:right="-108" w:hanging="28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Forget it.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Don’t  worry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30E15" w:rsidRPr="00031676" w:rsidRDefault="00B30E15" w:rsidP="00722E5E">
            <w:p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 It doesn’t matter.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30E15" w:rsidRPr="00031676" w:rsidRDefault="00B30E15" w:rsidP="00722E5E">
            <w:pPr>
              <w:ind w:left="657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etc.</w:t>
            </w:r>
          </w:p>
          <w:p w:rsidR="00B30E15" w:rsidRPr="00031676" w:rsidRDefault="00B30E15" w:rsidP="00722E5E">
            <w:pPr>
              <w:ind w:left="657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numPr>
                <w:ilvl w:val="0"/>
                <w:numId w:val="18"/>
              </w:num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การพูดแทรกอย่างสุภาพ เช่น 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Excuse me, sir. Could you speak louder?</w:t>
            </w:r>
          </w:p>
          <w:p w:rsidR="00B30E15" w:rsidRPr="00031676" w:rsidRDefault="00B30E15" w:rsidP="00B30E15">
            <w:pPr>
              <w:numPr>
                <w:ilvl w:val="0"/>
                <w:numId w:val="2"/>
              </w:num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Excuse me, madam. </w:t>
            </w:r>
          </w:p>
          <w:p w:rsidR="00B30E15" w:rsidRPr="00031676" w:rsidRDefault="00B30E15" w:rsidP="00722E5E">
            <w:p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Could you show me that book?</w:t>
            </w:r>
          </w:p>
          <w:p w:rsidR="00B30E15" w:rsidRPr="00031676" w:rsidRDefault="00B30E15" w:rsidP="00722E5E">
            <w:pPr>
              <w:ind w:left="882" w:right="-108" w:hanging="22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20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252" w:hanging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ประโยคต่าง ๆ ในภาษาอังกฤษ 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Different Types of English Sentences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รู้จักลักษณะของประโยคใน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ภาษาอังกฤษ (ประโยค         บอกเล่า/ประโยคคำถาม/ประโยคปฏิเสธ/ประโยคคำสั่ง/ประโยคอุทาน) และสามารถนำไปใช้ในชีวิตประจำวัน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pStyle w:val="a3"/>
              <w:numPr>
                <w:ilvl w:val="0"/>
                <w:numId w:val="9"/>
              </w:numPr>
              <w:ind w:left="252" w:right="-10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ประโยคคำถาม</w:t>
            </w: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คำที่ใช้ในการตั้งคำถาม ได้แก่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 xml:space="preserve">Who, When,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lastRenderedPageBreak/>
              <w:t xml:space="preserve">Where, Why, What, Whom, How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>เช่น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is your name?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Where do you teach?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When did he leave school?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do you like it?</w:t>
            </w:r>
          </w:p>
          <w:p w:rsidR="00B30E15" w:rsidRPr="00031676" w:rsidRDefault="00B30E15" w:rsidP="00722E5E">
            <w:pPr>
              <w:pStyle w:val="a3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 xml:space="preserve">                 etc.</w:t>
            </w:r>
          </w:p>
          <w:p w:rsidR="00B30E15" w:rsidRPr="00CB371F" w:rsidRDefault="00B30E15" w:rsidP="00722E5E">
            <w:pPr>
              <w:pStyle w:val="a3"/>
              <w:ind w:left="-1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30E15" w:rsidRPr="00031676" w:rsidRDefault="00B30E15" w:rsidP="00B30E15">
            <w:pPr>
              <w:pStyle w:val="a3"/>
              <w:numPr>
                <w:ilvl w:val="0"/>
                <w:numId w:val="9"/>
              </w:numPr>
              <w:ind w:left="252" w:right="-10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ประโยคปฏิเสธ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รูปแบบประโยคปฏิเสธและคำกริยาที่ใช้ เช่น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They are not farmer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He doesn’t like Bobby.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52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don’t want to go with him.</w:t>
            </w:r>
          </w:p>
          <w:p w:rsidR="00B30E15" w:rsidRPr="00031676" w:rsidRDefault="00B30E15" w:rsidP="00722E5E">
            <w:pPr>
              <w:ind w:left="61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etc.</w:t>
            </w:r>
          </w:p>
          <w:p w:rsidR="00B30E15" w:rsidRPr="00031676" w:rsidRDefault="00B30E15" w:rsidP="00B30E15">
            <w:pPr>
              <w:pStyle w:val="a3"/>
              <w:numPr>
                <w:ilvl w:val="0"/>
                <w:numId w:val="9"/>
              </w:numPr>
              <w:ind w:left="252" w:right="-10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ประโยคคำสั่ง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รูปแบบประโยคคำสั่ง/กลุ่มคำที่ใช้และตัวอย่าง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 เช่น  </w:t>
            </w:r>
          </w:p>
          <w:p w:rsidR="00B30E15" w:rsidRPr="00031676" w:rsidRDefault="00B30E15" w:rsidP="00B30E15">
            <w:pPr>
              <w:numPr>
                <w:ilvl w:val="1"/>
                <w:numId w:val="9"/>
              </w:numPr>
              <w:tabs>
                <w:tab w:val="clear" w:pos="1242"/>
                <w:tab w:val="num" w:pos="612"/>
              </w:tabs>
              <w:ind w:left="61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Come here.</w:t>
            </w:r>
          </w:p>
          <w:p w:rsidR="00B30E15" w:rsidRPr="00031676" w:rsidRDefault="00B30E15" w:rsidP="00B30E15">
            <w:pPr>
              <w:numPr>
                <w:ilvl w:val="1"/>
                <w:numId w:val="9"/>
              </w:numPr>
              <w:tabs>
                <w:tab w:val="clear" w:pos="1242"/>
                <w:tab w:val="num" w:pos="612"/>
              </w:tabs>
              <w:ind w:left="61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Let’s go now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  <w:p w:rsidR="00B30E15" w:rsidRPr="00031676" w:rsidRDefault="00B30E15" w:rsidP="00B30E15">
            <w:pPr>
              <w:numPr>
                <w:ilvl w:val="1"/>
                <w:numId w:val="9"/>
              </w:numPr>
              <w:tabs>
                <w:tab w:val="clear" w:pos="1242"/>
                <w:tab w:val="num" w:pos="612"/>
              </w:tabs>
              <w:ind w:left="61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Open the door, please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  <w:p w:rsidR="00B30E15" w:rsidRPr="00031676" w:rsidRDefault="00B30E15" w:rsidP="00B30E15">
            <w:pPr>
              <w:numPr>
                <w:ilvl w:val="1"/>
                <w:numId w:val="9"/>
              </w:numPr>
              <w:tabs>
                <w:tab w:val="clear" w:pos="1242"/>
                <w:tab w:val="num" w:pos="612"/>
              </w:tabs>
              <w:ind w:left="61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Please sit down.</w:t>
            </w:r>
          </w:p>
          <w:p w:rsidR="00B30E15" w:rsidRPr="00031676" w:rsidRDefault="00B30E15" w:rsidP="00B30E15">
            <w:pPr>
              <w:numPr>
                <w:ilvl w:val="1"/>
                <w:numId w:val="9"/>
              </w:numPr>
              <w:tabs>
                <w:tab w:val="clear" w:pos="1242"/>
                <w:tab w:val="num" w:pos="612"/>
              </w:tabs>
              <w:ind w:left="61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Come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hear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right now.</w:t>
            </w:r>
          </w:p>
          <w:p w:rsidR="00B30E15" w:rsidRPr="00031676" w:rsidRDefault="00B30E15" w:rsidP="00722E5E">
            <w:pPr>
              <w:ind w:left="360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  <w:p w:rsidR="00B30E15" w:rsidRPr="00CB371F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:rsidR="00B30E15" w:rsidRPr="00031676" w:rsidRDefault="00B30E15" w:rsidP="00B30E15">
            <w:pPr>
              <w:pStyle w:val="a3"/>
              <w:numPr>
                <w:ilvl w:val="0"/>
                <w:numId w:val="9"/>
              </w:numPr>
              <w:ind w:left="252" w:right="-10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ประโยคอุทาน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รูปแบบประโยคอุทานและตัวอย่างประโยค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Oh! My god.</w:t>
            </w:r>
          </w:p>
          <w:p w:rsidR="00B30E15" w:rsidRPr="00031676" w:rsidRDefault="00B30E15" w:rsidP="00722E5E">
            <w:pPr>
              <w:ind w:left="25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Oh, my god!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43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How marvelous!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left="43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a wonderful party!</w:t>
            </w:r>
          </w:p>
          <w:p w:rsidR="00B30E15" w:rsidRPr="00031676" w:rsidRDefault="00B30E15" w:rsidP="00722E5E">
            <w:pPr>
              <w:ind w:left="432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18</w:t>
            </w: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ประโยคความรวม     </w:t>
            </w:r>
          </w:p>
          <w:p w:rsidR="00B30E15" w:rsidRPr="00031676" w:rsidRDefault="00B30E15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Compound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รู้จักลักษณะของ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Compound Sentence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และสามารถนำไปใช้ในชีวิตประจำวัน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pStyle w:val="a3"/>
              <w:numPr>
                <w:ilvl w:val="0"/>
                <w:numId w:val="10"/>
              </w:numPr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ส่วนประกอบของ </w:t>
            </w:r>
            <w:r w:rsidRPr="00031676">
              <w:rPr>
                <w:rFonts w:ascii="Angsana New" w:hAnsi="Angsana New"/>
                <w:sz w:val="32"/>
                <w:szCs w:val="32"/>
              </w:rPr>
              <w:t>Compound Sentence</w:t>
            </w:r>
          </w:p>
          <w:p w:rsidR="00B30E15" w:rsidRPr="00031676" w:rsidRDefault="00B30E15" w:rsidP="00B30E15">
            <w:pPr>
              <w:numPr>
                <w:ilvl w:val="0"/>
                <w:numId w:val="10"/>
              </w:numPr>
              <w:ind w:left="252" w:right="-108" w:hanging="27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ประโยคมารวมกันด้วยคำเชื่อมที่เหมาะสม คือ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and, but, or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B30E15" w:rsidRPr="00031676" w:rsidRDefault="00B30E15" w:rsidP="00722E5E">
            <w:pPr>
              <w:ind w:left="360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We tried our best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  <w:t>but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we lost the game.</w:t>
            </w:r>
          </w:p>
          <w:p w:rsidR="00B30E15" w:rsidRPr="00031676" w:rsidRDefault="00B30E15" w:rsidP="00722E5E">
            <w:pPr>
              <w:ind w:left="360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Both they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  <w:t>and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we tried hard.</w:t>
            </w:r>
          </w:p>
          <w:p w:rsidR="00B30E15" w:rsidRPr="00031676" w:rsidRDefault="00B30E15" w:rsidP="00722E5E">
            <w:pPr>
              <w:ind w:left="360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I’ll go to the cinema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  <w:t>or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visit my parent.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การเชื่อมประโยคให้เป็น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Compound Sentence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โดยใช้เครื่องหมาย/คำเชื่อม ต่อไปนี้</w:t>
            </w:r>
          </w:p>
          <w:p w:rsidR="00B30E15" w:rsidRPr="00031676" w:rsidRDefault="00B30E15" w:rsidP="00722E5E">
            <w:pPr>
              <w:pStyle w:val="a3"/>
              <w:ind w:left="522" w:right="-108" w:hanging="270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.1 </w:t>
            </w:r>
            <w:r w:rsidRPr="00031676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hAnsi="Angsana New"/>
                <w:sz w:val="32"/>
                <w:szCs w:val="32"/>
              </w:rPr>
              <w:t>Comma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+ คำสันธาน เช่น </w:t>
            </w:r>
          </w:p>
          <w:p w:rsidR="00B30E15" w:rsidRPr="00031676" w:rsidRDefault="00B30E15" w:rsidP="00722E5E">
            <w:pPr>
              <w:pStyle w:val="a3"/>
              <w:ind w:left="522" w:right="-108" w:hanging="270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      - </w:t>
            </w:r>
            <w:r w:rsidRPr="00031676">
              <w:rPr>
                <w:rFonts w:ascii="Angsana New" w:hAnsi="Angsana New"/>
                <w:sz w:val="32"/>
                <w:szCs w:val="32"/>
                <w:lang w:eastAsia="en-US"/>
              </w:rPr>
              <w:t>They tried their best, yet they didn’t succeed.</w:t>
            </w:r>
          </w:p>
          <w:p w:rsidR="00B30E15" w:rsidRPr="00031676" w:rsidRDefault="00B30E15" w:rsidP="00722E5E">
            <w:pPr>
              <w:pStyle w:val="a3"/>
              <w:tabs>
                <w:tab w:val="num" w:pos="1062"/>
              </w:tabs>
              <w:ind w:left="0" w:right="-108"/>
              <w:rPr>
                <w:rFonts w:ascii="Angsana New" w:eastAsia="Times New Roman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     3.2   ;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hAnsi="Angsana New"/>
                <w:sz w:val="32"/>
                <w:szCs w:val="32"/>
              </w:rPr>
              <w:t>Semicolon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)  ใช้ในกรณีที่มีเครื่องหมายอื่น ๆ 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อยู่ด้วยหลายแห่ง เช่น </w:t>
            </w:r>
          </w:p>
          <w:p w:rsidR="00B30E15" w:rsidRPr="00031676" w:rsidRDefault="00B30E15" w:rsidP="00722E5E">
            <w:pPr>
              <w:ind w:left="360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 also bought her a new car ; I have not </w:t>
            </w:r>
          </w:p>
          <w:p w:rsidR="00B30E15" w:rsidRPr="00031676" w:rsidRDefault="00B30E15" w:rsidP="00722E5E">
            <w:pPr>
              <w:ind w:left="360"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yet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,  nowhere,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given it to her.</w:t>
            </w:r>
          </w:p>
          <w:p w:rsidR="00B30E15" w:rsidRPr="00031676" w:rsidRDefault="00B30E15" w:rsidP="00722E5E">
            <w:pPr>
              <w:pStyle w:val="a3"/>
              <w:ind w:left="702" w:right="-108"/>
              <w:rPr>
                <w:rFonts w:ascii="Angsana New" w:hAnsi="Angsana New"/>
                <w:sz w:val="32"/>
                <w:szCs w:val="32"/>
              </w:rPr>
            </w:pPr>
            <w:r w:rsidRPr="00031676">
              <w:rPr>
                <w:rFonts w:ascii="Angsana New" w:hAnsi="Angsana New"/>
                <w:sz w:val="32"/>
                <w:szCs w:val="32"/>
              </w:rPr>
              <w:t xml:space="preserve">  Correlative Conjunction </w:t>
            </w:r>
            <w:r w:rsidRPr="00031676">
              <w:rPr>
                <w:rFonts w:ascii="Angsana New" w:hAnsi="Angsana New"/>
                <w:sz w:val="32"/>
                <w:szCs w:val="32"/>
                <w:cs/>
              </w:rPr>
              <w:t>ได้แก่ คำต่อไปนี้</w:t>
            </w:r>
          </w:p>
          <w:p w:rsidR="00B30E15" w:rsidRPr="00031676" w:rsidRDefault="00B30E15" w:rsidP="00722E5E">
            <w:pPr>
              <w:ind w:left="79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both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……..and………</w:t>
            </w:r>
          </w:p>
          <w:p w:rsidR="00B30E15" w:rsidRPr="00031676" w:rsidRDefault="00B30E15" w:rsidP="00722E5E">
            <w:pPr>
              <w:ind w:left="79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either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…….or……….</w:t>
            </w:r>
          </w:p>
          <w:p w:rsidR="00B30E15" w:rsidRPr="00031676" w:rsidRDefault="00B30E15" w:rsidP="00722E5E">
            <w:pPr>
              <w:ind w:left="79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neither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…..nor………</w:t>
            </w:r>
          </w:p>
          <w:p w:rsidR="00B30E15" w:rsidRPr="00031676" w:rsidRDefault="00B30E15" w:rsidP="00722E5E">
            <w:pPr>
              <w:ind w:left="79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not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only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...........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but also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.........  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tabs>
                <w:tab w:val="left" w:pos="972"/>
              </w:tabs>
              <w:ind w:right="-115" w:firstLine="7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Neither did he listen, nor did he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improve.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tabs>
                <w:tab w:val="left" w:pos="972"/>
              </w:tabs>
              <w:ind w:right="-115" w:firstLine="72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Not only the English teacher get him          </w:t>
            </w:r>
          </w:p>
          <w:p w:rsidR="00B30E15" w:rsidRPr="00031676" w:rsidRDefault="00B30E15" w:rsidP="00722E5E">
            <w:pPr>
              <w:tabs>
                <w:tab w:val="left" w:pos="972"/>
              </w:tabs>
              <w:ind w:left="720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a bad grade, but also the social teacher     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did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so.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40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Past Tense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Past Tense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ในรูปแบบ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ต่าง ๆ ได้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722E5E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Past Tense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ในรูปแบบต่างๆ</w:t>
            </w:r>
          </w:p>
          <w:p w:rsidR="00B30E15" w:rsidRPr="00031676" w:rsidRDefault="00B30E15" w:rsidP="00B30E15">
            <w:pPr>
              <w:pStyle w:val="a3"/>
              <w:numPr>
                <w:ilvl w:val="0"/>
                <w:numId w:val="11"/>
              </w:numPr>
              <w:ind w:left="252" w:right="-108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Past Simple Tense </w:t>
            </w:r>
          </w:p>
          <w:p w:rsidR="00B30E15" w:rsidRPr="00031676" w:rsidRDefault="00B30E15" w:rsidP="00722E5E">
            <w:pPr>
              <w:pStyle w:val="a3"/>
              <w:ind w:left="0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7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227"/>
            </w:tblGrid>
            <w:tr w:rsidR="00B30E15" w:rsidRPr="00031676" w:rsidTr="00722E5E"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0E15" w:rsidRPr="00031676" w:rsidRDefault="00B30E15" w:rsidP="00722E5E">
                  <w:pPr>
                    <w:ind w:right="-108"/>
                    <w:contextualSpacing/>
                    <w:rPr>
                      <w:rFonts w:ascii="Angsana New" w:eastAsia="Times New Roman" w:hAnsi="Angsana New" w:cs="Angsana New"/>
                      <w:sz w:val="32"/>
                      <w:szCs w:val="32"/>
                      <w:vertAlign w:val="subscript"/>
                    </w:rPr>
                  </w:pPr>
                  <w:r w:rsidRPr="00031676">
                    <w:rPr>
                      <w:rFonts w:ascii="Angsana New" w:hAnsi="Angsana New" w:cs="Angsana New"/>
                      <w:sz w:val="32"/>
                      <w:szCs w:val="32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56" type="#_x0000_t202" style="position:absolute;margin-left:42.05pt;margin-top:13.25pt;width:36pt;height:27pt;z-index:251684864" filled="f" stroked="f">
                        <v:textbox style="mso-next-textbox:#_x0000_s1056">
                          <w:txbxContent>
                            <w:p w:rsidR="00B30E15" w:rsidRDefault="00B30E15" w:rsidP="00B30E15">
                              <w:pPr>
                                <w:ind w:hanging="208"/>
                                <w:jc w:val="center"/>
                                <w:rPr>
                                  <w:rFonts w:ascii="Angsana New" w:hAnsi="Angsana New"/>
                                  <w:sz w:val="6"/>
                                  <w:szCs w:val="6"/>
                                </w:rPr>
                              </w:pPr>
                              <w:proofErr w:type="gramStart"/>
                              <w:r>
                                <w:rPr>
                                  <w:rFonts w:ascii="Angsana New" w:hAnsi="Angsana New"/>
                                  <w:sz w:val="32"/>
                                  <w:szCs w:val="32"/>
                                </w:rPr>
                                <w:t>was</w:t>
                              </w:r>
                              <w:proofErr w:type="gramEnd"/>
                            </w:p>
                            <w:p w:rsidR="00B30E15" w:rsidRPr="00582B7F" w:rsidRDefault="00B30E15" w:rsidP="00B30E15">
                              <w:pPr>
                                <w:ind w:hanging="208"/>
                                <w:jc w:val="center"/>
                                <w:rPr>
                                  <w:rFonts w:ascii="Angsana New" w:hAnsi="Angsana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 w:rsidRPr="00031676">
                    <w:rPr>
                      <w:rFonts w:ascii="Angsana New" w:eastAsia="Times New Roman" w:hAnsi="Angsana New" w:cs="Angsana New"/>
                      <w:sz w:val="32"/>
                      <w:szCs w:val="32"/>
                    </w:rPr>
                    <w:t>Subject + V</w:t>
                  </w:r>
                  <w:r w:rsidRPr="00031676">
                    <w:rPr>
                      <w:rFonts w:ascii="Angsana New" w:eastAsia="Times New Roman" w:hAnsi="Angsana New" w:cs="Angsana New"/>
                      <w:sz w:val="32"/>
                      <w:szCs w:val="32"/>
                      <w:vertAlign w:val="subscript"/>
                    </w:rPr>
                    <w:t>2</w:t>
                  </w:r>
                </w:p>
              </w:tc>
            </w:tr>
            <w:tr w:rsidR="00B30E15" w:rsidRPr="00031676" w:rsidTr="00722E5E"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0E15" w:rsidRPr="00031676" w:rsidRDefault="00B30E15" w:rsidP="00722E5E">
                  <w:pPr>
                    <w:pStyle w:val="a3"/>
                    <w:ind w:left="0" w:right="-108"/>
                    <w:rPr>
                      <w:rFonts w:ascii="Angsana New" w:hAnsi="Angsana New"/>
                      <w:sz w:val="32"/>
                      <w:szCs w:val="32"/>
                      <w:vertAlign w:val="subscript"/>
                    </w:rPr>
                  </w:pPr>
                  <w:r w:rsidRPr="00031676">
                    <w:rPr>
                      <w:rFonts w:ascii="Angsana New" w:hAnsi="Angsana New"/>
                      <w:b/>
                      <w:bCs/>
                      <w:noProof/>
                      <w:sz w:val="32"/>
                      <w:szCs w:val="32"/>
                      <w:lang w:eastAsia="en-US"/>
                    </w:rPr>
                    <w:pict>
                      <v:shape id="_x0000_s1057" type="#_x0000_t202" style="position:absolute;margin-left:38.35pt;margin-top:2pt;width:36pt;height:27pt;z-index:251685888;mso-position-horizontal-relative:text;mso-position-vertical-relative:text" filled="f" stroked="f">
                        <v:textbox style="mso-next-textbox:#_x0000_s1057">
                          <w:txbxContent>
                            <w:p w:rsidR="00B30E15" w:rsidRPr="00582B7F" w:rsidRDefault="00B30E15" w:rsidP="00B30E15">
                              <w:pPr>
                                <w:ind w:hanging="208"/>
                                <w:jc w:val="center"/>
                                <w:rPr>
                                  <w:rFonts w:ascii="Angsana New" w:hAnsi="Angsana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ngsana New" w:hAnsi="Angsana New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proofErr w:type="gramStart"/>
                              <w:r>
                                <w:rPr>
                                  <w:rFonts w:ascii="Angsana New" w:hAnsi="Angsana New"/>
                                  <w:sz w:val="32"/>
                                  <w:szCs w:val="32"/>
                                </w:rPr>
                                <w:t>were</w:t>
                              </w:r>
                              <w:proofErr w:type="gramEnd"/>
                            </w:p>
                          </w:txbxContent>
                        </v:textbox>
                      </v:shape>
                    </w:pict>
                  </w:r>
                  <w:r w:rsidRPr="00031676">
                    <w:rPr>
                      <w:rFonts w:ascii="Angsana New" w:hAnsi="Angsana New"/>
                      <w:sz w:val="32"/>
                      <w:szCs w:val="32"/>
                    </w:rPr>
                    <w:t>Subject +            +V</w:t>
                  </w:r>
                  <w:r w:rsidRPr="00031676">
                    <w:rPr>
                      <w:rFonts w:ascii="Angsana New" w:hAnsi="Angsana New"/>
                      <w:sz w:val="32"/>
                      <w:szCs w:val="32"/>
                      <w:vertAlign w:val="subscript"/>
                    </w:rPr>
                    <w:t>3</w:t>
                  </w:r>
                </w:p>
              </w:tc>
            </w:tr>
          </w:tbl>
          <w:p w:rsidR="00B30E15" w:rsidRPr="00031676" w:rsidRDefault="00B30E15" w:rsidP="00722E5E">
            <w:p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B30E15">
            <w:pPr>
              <w:pStyle w:val="a3"/>
              <w:numPr>
                <w:ilvl w:val="1"/>
                <w:numId w:val="11"/>
              </w:numPr>
              <w:ind w:left="612" w:right="-115"/>
              <w:rPr>
                <w:rFonts w:ascii="Angsana New" w:eastAsia="Times New Roman" w:hAnsi="Angsana New"/>
                <w:sz w:val="32"/>
                <w:szCs w:val="32"/>
                <w:lang w:eastAsia="en-US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เหตุการณ์ที่เกิดขึ้นในอดีต และจบลงไปแล้วก่อนพูดประโยคนั้น เช่น  </w:t>
            </w:r>
          </w:p>
          <w:p w:rsidR="00B30E15" w:rsidRPr="00031676" w:rsidRDefault="00B30E15" w:rsidP="00722E5E">
            <w:pPr>
              <w:pStyle w:val="a3"/>
              <w:ind w:left="612" w:right="-115"/>
              <w:rPr>
                <w:rFonts w:ascii="Angsana New" w:eastAsia="Times New Roman" w:hAnsi="Angsana New"/>
                <w:sz w:val="32"/>
                <w:szCs w:val="32"/>
                <w:lang w:eastAsia="en-US"/>
              </w:rPr>
            </w:pPr>
            <w:r w:rsidRPr="00031676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>He spoke.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      </w:t>
            </w:r>
          </w:p>
          <w:p w:rsidR="00B30E15" w:rsidRPr="00031676" w:rsidRDefault="00B30E15" w:rsidP="00722E5E">
            <w:pPr>
              <w:pStyle w:val="a3"/>
              <w:ind w:left="0" w:right="-115"/>
              <w:rPr>
                <w:rFonts w:ascii="Angsana New" w:eastAsia="Times New Roman" w:hAnsi="Angsana New"/>
                <w:sz w:val="32"/>
                <w:szCs w:val="32"/>
                <w:lang w:eastAsia="en-US"/>
              </w:rPr>
            </w:pP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 xml:space="preserve">          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-  </w:t>
            </w:r>
            <w:r w:rsidRPr="00031676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>She came here yesterday.</w:t>
            </w:r>
          </w:p>
          <w:p w:rsidR="00B30E15" w:rsidRPr="00031676" w:rsidRDefault="00B30E15" w:rsidP="00B30E15">
            <w:pPr>
              <w:numPr>
                <w:ilvl w:val="1"/>
                <w:numId w:val="11"/>
              </w:numPr>
              <w:ind w:left="61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แสดงการกระทำที่กระทำเป็นประจำในอดีต โดยมีคำที่แสดงความบ่อย ความเป็นประจำ       อยู่ด้วย  เช่น </w:t>
            </w:r>
          </w:p>
          <w:p w:rsidR="00B30E15" w:rsidRPr="00031676" w:rsidRDefault="00B30E15" w:rsidP="00B30E15">
            <w:pPr>
              <w:numPr>
                <w:ilvl w:val="0"/>
                <w:numId w:val="8"/>
              </w:numPr>
              <w:ind w:right="-108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He always got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up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late when he was young.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2.  Past continuous tense</w:t>
            </w:r>
          </w:p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pict>
                <v:group id="_x0000_s1058" style="position:absolute;margin-left:53.65pt;margin-top:.45pt;width:45.35pt;height:38.2pt;z-index:251686912" coordorigin="8382,7590" coordsize="907,764">
                  <v:shape id="_x0000_s1059" type="#_x0000_t202" style="position:absolute;left:8382;top:7590;width:907;height:545" filled="f" stroked="f">
                    <v:textbox style="mso-next-textbox:#_x0000_s1059">
                      <w:txbxContent>
                        <w:p w:rsidR="00B30E15" w:rsidRPr="00CC1537" w:rsidRDefault="00B30E15" w:rsidP="00B30E15">
                          <w:pPr>
                            <w:ind w:hanging="208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t xml:space="preserve"> </w:t>
                          </w:r>
                          <w:r w:rsidRPr="00CC1537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CC1537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was</w:t>
                          </w:r>
                          <w:proofErr w:type="gramEnd"/>
                        </w:p>
                      </w:txbxContent>
                    </v:textbox>
                  </v:shape>
                  <v:shape id="_x0000_s1060" type="#_x0000_t202" style="position:absolute;left:8382;top:7809;width:907;height:545" filled="f" stroked="f">
                    <v:textbox style="mso-next-textbox:#_x0000_s1060">
                      <w:txbxContent>
                        <w:p w:rsidR="00B30E15" w:rsidRPr="00CC1537" w:rsidRDefault="00B30E15" w:rsidP="00B30E15">
                          <w:pPr>
                            <w:ind w:hanging="208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t xml:space="preserve"> </w:t>
                          </w:r>
                          <w:r w:rsidRPr="00CC1537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CC1537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were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</w:p>
          <w:tbl>
            <w:tblPr>
              <w:tblW w:w="4185" w:type="dxa"/>
              <w:tblInd w:w="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185"/>
            </w:tblGrid>
            <w:tr w:rsidR="00B30E15" w:rsidRPr="00031676" w:rsidTr="00722E5E">
              <w:trPr>
                <w:trHeight w:val="452"/>
              </w:trPr>
              <w:tc>
                <w:tcPr>
                  <w:tcW w:w="4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0E15" w:rsidRPr="00031676" w:rsidRDefault="00B30E15" w:rsidP="00722E5E">
                  <w:pPr>
                    <w:ind w:right="-108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031676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Subject +            + V </w:t>
                  </w:r>
                  <w:proofErr w:type="spellStart"/>
                  <w:r w:rsidRPr="00031676">
                    <w:rPr>
                      <w:rFonts w:ascii="Angsana New" w:hAnsi="Angsana New" w:cs="Angsana New"/>
                      <w:sz w:val="32"/>
                      <w:szCs w:val="32"/>
                    </w:rPr>
                    <w:t>ing</w:t>
                  </w:r>
                  <w:proofErr w:type="spellEnd"/>
                  <w:r w:rsidRPr="00031676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+ conj. + Subject + V</w:t>
                  </w:r>
                  <w:r w:rsidRPr="00031676">
                    <w:rPr>
                      <w:rFonts w:ascii="Angsana New" w:hAnsi="Angsana New" w:cs="Angsana New"/>
                      <w:sz w:val="32"/>
                      <w:szCs w:val="32"/>
                      <w:vertAlign w:val="subscript"/>
                    </w:rPr>
                    <w:t>2</w:t>
                  </w:r>
                </w:p>
              </w:tc>
            </w:tr>
          </w:tbl>
          <w:p w:rsidR="00B30E15" w:rsidRPr="00031676" w:rsidRDefault="00B30E15" w:rsidP="00722E5E">
            <w:pPr>
              <w:ind w:left="252"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กล่าวถึงเหตุการณ์ 2 อย่าง ในอดีต โดยขณะที่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B30E15" w:rsidRPr="00031676" w:rsidRDefault="00B30E15" w:rsidP="00722E5E">
            <w:pPr>
              <w:ind w:right="-115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เหตุการณ์หนึ่งดำเนินอยู่มีอีกเหตุการณ์แทรก              เข้ามา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 xml:space="preserve"> </w:t>
            </w:r>
          </w:p>
          <w:p w:rsidR="00B30E15" w:rsidRPr="00031676" w:rsidRDefault="00B30E15" w:rsidP="00B30E15">
            <w:pPr>
              <w:numPr>
                <w:ilvl w:val="0"/>
                <w:numId w:val="17"/>
              </w:numPr>
              <w:tabs>
                <w:tab w:val="left" w:pos="432"/>
              </w:tabs>
              <w:ind w:left="43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 xml:space="preserve">เหตุการณ์ที่ดำเนินอยู่ ใช้ </w:t>
            </w:r>
            <w:r w:rsidRPr="00031676">
              <w:rPr>
                <w:rFonts w:ascii="Angsana New" w:eastAsia="Times New Roman" w:hAnsi="Angsana New" w:cs="Angsana New"/>
                <w:spacing w:val="-2"/>
                <w:sz w:val="32"/>
                <w:szCs w:val="32"/>
              </w:rPr>
              <w:t>Past continuous tense</w:t>
            </w:r>
          </w:p>
          <w:p w:rsidR="00B30E15" w:rsidRPr="00031676" w:rsidRDefault="00B30E15" w:rsidP="00B30E15">
            <w:pPr>
              <w:numPr>
                <w:ilvl w:val="0"/>
                <w:numId w:val="17"/>
              </w:numPr>
              <w:tabs>
                <w:tab w:val="left" w:pos="432"/>
              </w:tabs>
              <w:ind w:left="43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เหตุการณ์ที่เกิดใหม่แทรกเข้ามาใช้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>Past simple tense</w:t>
            </w:r>
          </w:p>
          <w:p w:rsidR="00B30E15" w:rsidRPr="00031676" w:rsidRDefault="00B30E15" w:rsidP="00B30E15">
            <w:pPr>
              <w:numPr>
                <w:ilvl w:val="0"/>
                <w:numId w:val="17"/>
              </w:numPr>
              <w:tabs>
                <w:tab w:val="left" w:pos="432"/>
              </w:tabs>
              <w:ind w:left="432" w:right="-115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คำที่เชื่อมเหตุการณ์ที่สองเข้าด้วยกัน คือ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when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หรือ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while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432" w:hanging="180"/>
              <w:contextualSpacing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2"/>
                <w:sz w:val="32"/>
                <w:szCs w:val="32"/>
              </w:rPr>
              <w:t>I was reading a book when she came in.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432" w:right="-108" w:hanging="180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2"/>
                <w:sz w:val="32"/>
                <w:szCs w:val="32"/>
              </w:rPr>
              <w:t>While I was reading a book, she came in.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38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-18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8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-18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ภาษาอังกฤษ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สำหรับอาชีพพนักงานขับรถรับจ้าง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ใช้ภาษาอังกฤษตาม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มารยาท สังคมและเหมาะสมกับสถานการณ์ พูดแสดงความรู้สึก แสดงความคิดเห็น แสดงความช่วยเหลือ ขออนุญาต พูดแทรกอย่างสุภาพในอาชีพพนักงานขับรถรับจ้าง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numPr>
                <w:ilvl w:val="0"/>
                <w:numId w:val="5"/>
              </w:numPr>
              <w:ind w:left="385" w:hanging="283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การพูดภาษาอังกฤษตามมารยาทสังคมและ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เหมาะสมกับสถานการณ์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385" w:hanging="283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การพูดแสดงความรู้สึกและแสดงความคิดเห็น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385" w:hanging="283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การพูดแสดงความช่วยเหลือ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385" w:hanging="283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การขออนุญาต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ind w:left="385" w:hanging="283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การพูดแทรกอย่างสุภาพ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B30E15" w:rsidRPr="00031676" w:rsidTr="00B30E15">
        <w:tc>
          <w:tcPr>
            <w:tcW w:w="465" w:type="dxa"/>
            <w:shd w:val="clear" w:color="auto" w:fill="auto"/>
          </w:tcPr>
          <w:p w:rsidR="00B30E15" w:rsidRPr="00031676" w:rsidRDefault="00B30E15" w:rsidP="00722E5E">
            <w:pPr>
              <w:ind w:left="-18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9</w:t>
            </w:r>
          </w:p>
        </w:tc>
        <w:tc>
          <w:tcPr>
            <w:tcW w:w="1713" w:type="dxa"/>
            <w:shd w:val="clear" w:color="auto" w:fill="auto"/>
          </w:tcPr>
          <w:p w:rsidR="00B30E15" w:rsidRPr="00031676" w:rsidRDefault="00B30E15" w:rsidP="00722E5E">
            <w:pPr>
              <w:ind w:left="-18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ภาษาอังกฤษสำหรับพนักงานบริการในสถานที่ต่าง ๆ </w:t>
            </w:r>
          </w:p>
        </w:tc>
        <w:tc>
          <w:tcPr>
            <w:tcW w:w="2160" w:type="dxa"/>
            <w:shd w:val="clear" w:color="auto" w:fill="auto"/>
          </w:tcPr>
          <w:p w:rsidR="00B30E15" w:rsidRPr="00031676" w:rsidRDefault="00B30E15" w:rsidP="00B30E15">
            <w:pPr>
              <w:numPr>
                <w:ilvl w:val="0"/>
                <w:numId w:val="19"/>
              </w:numPr>
              <w:ind w:left="218" w:hanging="21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ใช้ประโยคต้อนรับลูกค้าในสถานบริการต่าง ๆ</w:t>
            </w:r>
          </w:p>
          <w:p w:rsidR="00B30E15" w:rsidRPr="00031676" w:rsidRDefault="00B30E15" w:rsidP="00B30E15">
            <w:pPr>
              <w:numPr>
                <w:ilvl w:val="0"/>
                <w:numId w:val="19"/>
              </w:numPr>
              <w:ind w:left="218" w:hanging="21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ใช้ประโยค/สำนวนเสนอความช่วยเหลือ/ให้ข้อมูลแก่ลูกค้าในสถานบริการต่าง ๆ</w:t>
            </w:r>
          </w:p>
        </w:tc>
        <w:tc>
          <w:tcPr>
            <w:tcW w:w="4410" w:type="dxa"/>
            <w:shd w:val="clear" w:color="auto" w:fill="auto"/>
          </w:tcPr>
          <w:p w:rsidR="00B30E15" w:rsidRPr="00031676" w:rsidRDefault="00B30E15" w:rsidP="00B30E15">
            <w:pPr>
              <w:numPr>
                <w:ilvl w:val="0"/>
                <w:numId w:val="5"/>
              </w:numPr>
              <w:tabs>
                <w:tab w:val="left" w:pos="243"/>
              </w:tabs>
              <w:ind w:left="243" w:hanging="243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การกล่าวต้อนรับทักทายลูกค้าของพนักงานบริการ</w:t>
            </w:r>
          </w:p>
          <w:p w:rsidR="00B30E15" w:rsidRPr="00031676" w:rsidRDefault="00B30E15" w:rsidP="00B30E15">
            <w:pPr>
              <w:numPr>
                <w:ilvl w:val="0"/>
                <w:numId w:val="5"/>
              </w:numPr>
              <w:tabs>
                <w:tab w:val="left" w:pos="243"/>
              </w:tabs>
              <w:ind w:left="243" w:hanging="243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ประโยคการให้บริการความช่วยเหลือ และบริการในสถานบริการต่าง ๆ เช่น ที่ทำการไปรษณีย์ สถานีรถไฟ โรงแรม เป็นต้น เช่น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What can I do for you?  May I help you?  etc.</w:t>
            </w:r>
          </w:p>
        </w:tc>
        <w:tc>
          <w:tcPr>
            <w:tcW w:w="990" w:type="dxa"/>
            <w:shd w:val="clear" w:color="auto" w:fill="auto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86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0E15" w:rsidRPr="00031676" w:rsidRDefault="00B30E15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B30E15" w:rsidRPr="00031676" w:rsidRDefault="00B30E15" w:rsidP="00B30E15">
      <w:pPr>
        <w:ind w:firstLine="720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B30E1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14EC"/>
    <w:multiLevelType w:val="multilevel"/>
    <w:tmpl w:val="77D49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440"/>
      </w:pPr>
      <w:rPr>
        <w:rFonts w:hint="default"/>
      </w:rPr>
    </w:lvl>
  </w:abstractNum>
  <w:abstractNum w:abstractNumId="1">
    <w:nsid w:val="0290012C"/>
    <w:multiLevelType w:val="hybridMultilevel"/>
    <w:tmpl w:val="2CAC4FE0"/>
    <w:lvl w:ilvl="0" w:tplc="95F2EB62">
      <w:start w:val="1"/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46167"/>
    <w:multiLevelType w:val="hybridMultilevel"/>
    <w:tmpl w:val="A0E06300"/>
    <w:lvl w:ilvl="0" w:tplc="5FFA4D2E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ascii="Angsana New" w:hAnsi="Angsana New" w:cs="Angsana New" w:hint="default"/>
        <w:sz w:val="32"/>
        <w:szCs w:val="32"/>
      </w:rPr>
    </w:lvl>
    <w:lvl w:ilvl="1" w:tplc="624C9CCA">
      <w:numFmt w:val="none"/>
      <w:lvlText w:val=""/>
      <w:lvlJc w:val="left"/>
      <w:pPr>
        <w:tabs>
          <w:tab w:val="num" w:pos="360"/>
        </w:tabs>
      </w:pPr>
    </w:lvl>
    <w:lvl w:ilvl="2" w:tplc="92E49F74">
      <w:numFmt w:val="none"/>
      <w:lvlText w:val=""/>
      <w:lvlJc w:val="left"/>
      <w:pPr>
        <w:tabs>
          <w:tab w:val="num" w:pos="360"/>
        </w:tabs>
      </w:pPr>
    </w:lvl>
    <w:lvl w:ilvl="3" w:tplc="90C20552">
      <w:numFmt w:val="none"/>
      <w:lvlText w:val=""/>
      <w:lvlJc w:val="left"/>
      <w:pPr>
        <w:tabs>
          <w:tab w:val="num" w:pos="360"/>
        </w:tabs>
      </w:pPr>
    </w:lvl>
    <w:lvl w:ilvl="4" w:tplc="587624FC">
      <w:numFmt w:val="none"/>
      <w:lvlText w:val=""/>
      <w:lvlJc w:val="left"/>
      <w:pPr>
        <w:tabs>
          <w:tab w:val="num" w:pos="360"/>
        </w:tabs>
      </w:pPr>
    </w:lvl>
    <w:lvl w:ilvl="5" w:tplc="21169EFA">
      <w:numFmt w:val="none"/>
      <w:lvlText w:val=""/>
      <w:lvlJc w:val="left"/>
      <w:pPr>
        <w:tabs>
          <w:tab w:val="num" w:pos="360"/>
        </w:tabs>
      </w:pPr>
    </w:lvl>
    <w:lvl w:ilvl="6" w:tplc="4C04A846">
      <w:numFmt w:val="none"/>
      <w:lvlText w:val=""/>
      <w:lvlJc w:val="left"/>
      <w:pPr>
        <w:tabs>
          <w:tab w:val="num" w:pos="360"/>
        </w:tabs>
      </w:pPr>
    </w:lvl>
    <w:lvl w:ilvl="7" w:tplc="324CEA7C">
      <w:numFmt w:val="none"/>
      <w:lvlText w:val=""/>
      <w:lvlJc w:val="left"/>
      <w:pPr>
        <w:tabs>
          <w:tab w:val="num" w:pos="360"/>
        </w:tabs>
      </w:pPr>
    </w:lvl>
    <w:lvl w:ilvl="8" w:tplc="5610338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D13D4C"/>
    <w:multiLevelType w:val="hybridMultilevel"/>
    <w:tmpl w:val="C6FC6990"/>
    <w:lvl w:ilvl="0" w:tplc="16DEC30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EE108864">
      <w:start w:val="196"/>
      <w:numFmt w:val="bullet"/>
      <w:lvlText w:val="-"/>
      <w:lvlJc w:val="left"/>
      <w:pPr>
        <w:tabs>
          <w:tab w:val="num" w:pos="1242"/>
        </w:tabs>
        <w:ind w:left="1242" w:hanging="360"/>
      </w:pPr>
      <w:rPr>
        <w:rFonts w:ascii="Angsana New" w:hAnsi="Angsana New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4">
    <w:nsid w:val="207C7F94"/>
    <w:multiLevelType w:val="hybridMultilevel"/>
    <w:tmpl w:val="5344A950"/>
    <w:lvl w:ilvl="0" w:tplc="EE108864">
      <w:start w:val="196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Angsana New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5">
    <w:nsid w:val="2ACA40C6"/>
    <w:multiLevelType w:val="hybridMultilevel"/>
    <w:tmpl w:val="CB948970"/>
    <w:lvl w:ilvl="0" w:tplc="95F2EB6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213201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97175"/>
    <w:multiLevelType w:val="multilevel"/>
    <w:tmpl w:val="2FAA1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4BF140E"/>
    <w:multiLevelType w:val="hybridMultilevel"/>
    <w:tmpl w:val="D60E7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91EF7"/>
    <w:multiLevelType w:val="multilevel"/>
    <w:tmpl w:val="6A084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505D415D"/>
    <w:multiLevelType w:val="multilevel"/>
    <w:tmpl w:val="C79C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51BC59B7"/>
    <w:multiLevelType w:val="hybridMultilevel"/>
    <w:tmpl w:val="1B76C94C"/>
    <w:lvl w:ilvl="0" w:tplc="95F2EB62">
      <w:start w:val="1"/>
      <w:numFmt w:val="bullet"/>
      <w:lvlText w:val="-"/>
      <w:lvlJc w:val="left"/>
      <w:pPr>
        <w:ind w:left="97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">
    <w:nsid w:val="58B26E35"/>
    <w:multiLevelType w:val="hybridMultilevel"/>
    <w:tmpl w:val="7BD04AF8"/>
    <w:lvl w:ilvl="0" w:tplc="EE108864">
      <w:start w:val="196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Angsana New" w:hAnsi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12">
    <w:nsid w:val="58E928F0"/>
    <w:multiLevelType w:val="multilevel"/>
    <w:tmpl w:val="556438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96"/>
        </w:tabs>
        <w:ind w:left="4896" w:hanging="1440"/>
      </w:pPr>
      <w:rPr>
        <w:rFonts w:hint="default"/>
      </w:rPr>
    </w:lvl>
  </w:abstractNum>
  <w:abstractNum w:abstractNumId="13">
    <w:nsid w:val="62EE178E"/>
    <w:multiLevelType w:val="multilevel"/>
    <w:tmpl w:val="38CEC624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440"/>
      </w:pPr>
      <w:rPr>
        <w:rFonts w:hint="default"/>
      </w:rPr>
    </w:lvl>
  </w:abstractNum>
  <w:abstractNum w:abstractNumId="14">
    <w:nsid w:val="72E6385D"/>
    <w:multiLevelType w:val="hybridMultilevel"/>
    <w:tmpl w:val="0ADE6236"/>
    <w:lvl w:ilvl="0" w:tplc="95F2EB62">
      <w:start w:val="1"/>
      <w:numFmt w:val="bullet"/>
      <w:lvlText w:val="-"/>
      <w:lvlJc w:val="left"/>
      <w:pPr>
        <w:ind w:left="79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7770500C"/>
    <w:multiLevelType w:val="hybridMultilevel"/>
    <w:tmpl w:val="E12E66D8"/>
    <w:lvl w:ilvl="0" w:tplc="AFBAE968">
      <w:start w:val="1"/>
      <w:numFmt w:val="bullet"/>
      <w:lvlText w:val="-"/>
      <w:lvlJc w:val="left"/>
      <w:pPr>
        <w:ind w:left="101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6">
    <w:nsid w:val="79603A2C"/>
    <w:multiLevelType w:val="hybridMultilevel"/>
    <w:tmpl w:val="CFC083E6"/>
    <w:lvl w:ilvl="0" w:tplc="00948CE6">
      <w:start w:val="5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7">
    <w:nsid w:val="7A710B0A"/>
    <w:multiLevelType w:val="hybridMultilevel"/>
    <w:tmpl w:val="64125FC2"/>
    <w:lvl w:ilvl="0" w:tplc="95F2EB6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223173"/>
    <w:multiLevelType w:val="hybridMultilevel"/>
    <w:tmpl w:val="7F00BBDA"/>
    <w:lvl w:ilvl="0" w:tplc="EE108864">
      <w:start w:val="196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Angsana New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12"/>
  </w:num>
  <w:num w:numId="15">
    <w:abstractNumId w:val="11"/>
  </w:num>
  <w:num w:numId="16">
    <w:abstractNumId w:val="4"/>
  </w:num>
  <w:num w:numId="17">
    <w:abstractNumId w:val="17"/>
  </w:num>
  <w:num w:numId="18">
    <w:abstractNumId w:val="16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B30E15"/>
    <w:rsid w:val="000D614C"/>
    <w:rsid w:val="0052179E"/>
    <w:rsid w:val="00547CE2"/>
    <w:rsid w:val="00AA7EFE"/>
    <w:rsid w:val="00B3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E15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E15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30E15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30E1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.th/imgres?imgurl=http://3.bp.blogspot.com/_HmiJosNg-RQ/SVkSeuP1uEI/AAAAAAAACh8/jCYZWso3u2A/s320/wave.jpg&amp;imgrefurl=http://goodwineunder20.blogspot.com/2008/12/waving-goodbye-to-2008.html&amp;usg=__W-uvF2-j-4iwSG-Yugm-cCUV6Yg=&amp;h=240&amp;w=320&amp;sz=10&amp;hl=th&amp;start=16&amp;tbnid=SSZNAVOnaxo9mM:&amp;tbnh=89&amp;tbnw=118&amp;prev=/images%3Fq%3DWaving%2Bgood-bye.%26gbv%3D2%26ndsp%3D18%26hl%3Dth%26sa%3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.th/imgres?imgurl=http://learners.in.th/file/chuisaim/preview/hand-clipart.jpg&amp;imgrefurl=http://learners.in.th/file/chuisaim/view/148892&amp;usg=__lPTqPRRGVYvs041JSfOfy3fS-mc=&amp;h=353&amp;w=414&amp;sz=18&amp;hl=th&amp;start=60&amp;tbnid=D_Xgulh7XCfqEM:&amp;tbnh=107&amp;tbnw=125&amp;prev=/images%3Fq%3Dhand%26gbv%3D2%26ndsp%3D18%26hl%3Dth%26sa%3DN%26start%3D5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1587</Words>
  <Characters>9046</Characters>
  <Application>Microsoft Office Word</Application>
  <DocSecurity>0</DocSecurity>
  <Lines>75</Lines>
  <Paragraphs>21</Paragraphs>
  <ScaleCrop>false</ScaleCrop>
  <Company>Computer</Company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2013-06-20T15:55:00Z</dcterms:created>
  <dcterms:modified xsi:type="dcterms:W3CDTF">2013-06-20T15:59:00Z</dcterms:modified>
</cp:coreProperties>
</file>